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微软雅黑" w:hAnsi="微软雅黑" w:eastAsia="微软雅黑" w:cs="微软雅黑"/>
          <w:kern w:val="0"/>
          <w:szCs w:val="22"/>
          <w:lang w:eastAsia="zh-CN" w:bidi="en-US"/>
        </w:rPr>
      </w:pPr>
      <w:r>
        <w:rPr>
          <w:rFonts w:hint="eastAsia"/>
          <w:lang w:eastAsia="en-US"/>
        </w:rPr>
        <w:t xml:space="preserve">CpclCommand API </w:t>
      </w:r>
      <w:r>
        <w:rPr>
          <w:rFonts w:hint="eastAsia"/>
          <w:lang w:val="en-US" w:eastAsia="zh-CN"/>
        </w:rPr>
        <w:t>Introduction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Package name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 xml:space="preserve"> ：com.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smart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 xml:space="preserve">.command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kern w:val="0"/>
          <w:sz w:val="21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File name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：CpclCommand.java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addInitializePrinter()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：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initial label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9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Overload method</w:t>
      </w:r>
      <w:r>
        <w:rPr>
          <w:rFonts w:hint="eastAsia" w:ascii="微软雅黑" w:hAnsi="微软雅黑" w:eastAsia="微软雅黑" w:cs="微软雅黑"/>
          <w:b/>
          <w:kern w:val="0"/>
          <w:sz w:val="21"/>
          <w:szCs w:val="22"/>
          <w:lang w:eastAsia="en-US" w:bidi="en-US"/>
        </w:rPr>
        <w:t>：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addInitializePrinter(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qty)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2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426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addInitializePrinter(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height,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qty)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2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426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addInitializePrinter(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offset,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height,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qty)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right="4991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>Parameter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en-US" w:bidi="en-US"/>
        </w:rPr>
        <w:t>：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right="4991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qty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 xml:space="preserve">count                                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0" w:right="4991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height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height of label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0" w:right="4991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offset : Label Horizontal Offset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Return:void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addPrint()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：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 xml:space="preserve">print label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parameter：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:null              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return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addText(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TEXT_FONT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>int size，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：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print text on the label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jc w:val="left"/>
        <w:textAlignment w:val="auto"/>
        <w:rPr>
          <w:rFonts w:hint="eastAsia" w:ascii="微软雅黑" w:hAnsi="微软雅黑" w:eastAsia="微软雅黑" w:cs="微软雅黑"/>
          <w:sz w:val="24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parameter :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 xml:space="preserve"> font : type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</w:p>
    <w:tbl>
      <w:tblPr>
        <w:tblStyle w:val="4"/>
        <w:tblpPr w:leftFromText="180" w:rightFromText="180" w:vertAnchor="text" w:horzAnchor="page" w:tblpX="1401" w:tblpY="3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2733"/>
        <w:gridCol w:w="2535"/>
        <w:gridCol w:w="2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sz w:val="24"/>
                <w:szCs w:val="24"/>
                <w:lang w:val="en-US" w:eastAsia="en-US" w:bidi="en-US"/>
              </w:rPr>
              <w:t>TEXT_FONT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 w:bidi="en-US"/>
              </w:rPr>
              <w:t>English fonts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vertAlign w:val="baseline"/>
                <w:lang w:val="en-US" w:eastAsia="zh-CN"/>
              </w:rPr>
              <w:t>size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 w:bidi="en-US"/>
              </w:rPr>
              <w:t>Chinese fonts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"0"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12*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12;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20x12;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20x20;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32x20;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36x20;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32x36;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16x16;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56"/>
                <w:szCs w:val="56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55x55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12x12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1: 20x12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2: 20x20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3: 32x20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4: 36x20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5: 32x36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26: 16x16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55: 55x55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56"/>
                <w:szCs w:val="56"/>
                <w:vertAlign w:val="baseline"/>
                <w:lang w:val="en-US" w:eastAsia="zh-CN"/>
              </w:rPr>
            </w:pP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12Simplified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FONT_1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"1"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24*24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"2"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24*24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FONT_3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"3"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0*20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20x20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20*20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"4"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56"/>
                <w:szCs w:val="56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*32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;48x48;64x48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32x32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3: 48x48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4: 64x48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32*32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FONT_5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"5"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24*24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FONT_7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"7"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24*24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"8"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24*24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20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0"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16x16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56"/>
                <w:szCs w:val="56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24;48x48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3: 48x48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24*24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28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28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28x28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Traditional ChineseBIG5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55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55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16;32x32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16x16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3: 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56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56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57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57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*12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12x12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 xml:space="preserve">  12*12Simplified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 xml:space="preserve">    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88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88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11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11;32x32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11x11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32: 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UTF-8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89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89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left="0" w:right="0" w:firstLine="840" w:firstLineChars="30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24x24Korean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 xml:space="preserve">      KS5601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90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90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Traditional ChineseBIG5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91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91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*2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Traditional ChineseBIG5</w:t>
            </w:r>
          </w:p>
        </w:tc>
      </w:tr>
    </w:tbl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/>
          <w:bCs/>
          <w:sz w:val="2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default" w:ascii="微软雅黑" w:hAnsi="微软雅黑" w:eastAsia="微软雅黑" w:cs="微软雅黑"/>
          <w:b w:val="0"/>
          <w:bCs w:val="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2"/>
          <w:lang w:val="en-US" w:eastAsia="zh-CN"/>
        </w:rPr>
        <w:t>size : Select font size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sz w:val="22"/>
        </w:rPr>
      </w:pPr>
      <w:r>
        <w:rPr>
          <w:rFonts w:hint="eastAsia" w:ascii="微软雅黑" w:hAnsi="微软雅黑" w:eastAsia="微软雅黑" w:cs="微软雅黑"/>
          <w:b w:val="0"/>
          <w:bCs w:val="0"/>
          <w:sz w:val="22"/>
        </w:rPr>
        <w:t>x : Horizontal starting position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sz w:val="22"/>
        </w:rPr>
      </w:pPr>
      <w:r>
        <w:rPr>
          <w:rFonts w:hint="eastAsia" w:ascii="微软雅黑" w:hAnsi="微软雅黑" w:eastAsia="微软雅黑" w:cs="微软雅黑"/>
          <w:b w:val="0"/>
          <w:bCs w:val="0"/>
          <w:sz w:val="22"/>
        </w:rPr>
        <w:t>y : Vertical starting position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2"/>
        </w:rPr>
        <w:t xml:space="preserve">text : </w:t>
      </w:r>
      <w:r>
        <w:rPr>
          <w:rFonts w:hint="eastAsia" w:ascii="微软雅黑" w:hAnsi="微软雅黑" w:eastAsia="微软雅黑" w:cs="微软雅黑"/>
          <w:b w:val="0"/>
          <w:bCs w:val="0"/>
          <w:sz w:val="22"/>
          <w:lang w:val="en-US" w:eastAsia="zh-CN"/>
        </w:rPr>
        <w:t>text going to print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return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Related methods </w:t>
      </w:r>
      <w:r>
        <w:rPr>
          <w:rFonts w:hint="eastAsia" w:ascii="微软雅黑" w:hAnsi="微软雅黑" w:eastAsia="微软雅黑" w:cs="微软雅黑"/>
          <w:b/>
          <w:kern w:val="0"/>
          <w:sz w:val="21"/>
          <w:szCs w:val="22"/>
          <w:lang w:eastAsia="en-US" w:bidi="en-US"/>
        </w:rPr>
        <w:t xml:space="preserve">: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addText90(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TEXT_FONT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int size,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addText180(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TEXT_FONT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int size,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addText270(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TEXT_FONT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int size,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sz w:val="22"/>
        </w:rPr>
        <w:sectPr>
          <w:pgSz w:w="11910" w:h="16850"/>
          <w:pgMar w:top="1580" w:right="0" w:bottom="280" w:left="1640" w:header="720" w:footer="720" w:gutter="0"/>
          <w:cols w:space="720" w:num="1"/>
        </w:sect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 :Text rotation angle of 90,180,270 degrees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addTextConcat(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String []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var)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：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Adding text strings to labels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Parameter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 : Horizontal starting position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 : Vertical starting position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var : Text in series, formatted as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font size offset data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Such as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 String[] var ={“2 0 2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hello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”,”4 0 2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hello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”}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font : Font name/number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size : Ignore this parameter, any number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offset : Offset value of the text relative to the starting position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data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Text content.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2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return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Refer to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PCL programming command :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CONCAT</w:t>
      </w:r>
    </w:p>
    <w:p>
      <w:pPr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addSetmag(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w,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h)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en-US" w:bidi="en-US"/>
        </w:rPr>
        <w:t xml:space="preserve">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Enlarge resident fonts by a specified magnification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spacing w:val="1"/>
          <w:sz w:val="21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zh-CN" w:bidi="en-US"/>
        </w:rPr>
        <w:t>Parameter</w:t>
      </w:r>
      <w:r>
        <w:rPr>
          <w:rFonts w:hint="eastAsia" w:ascii="微软雅黑" w:hAnsi="微软雅黑" w:eastAsia="微软雅黑" w:cs="微软雅黑"/>
          <w:b/>
          <w:spacing w:val="1"/>
          <w:sz w:val="21"/>
          <w:szCs w:val="24"/>
          <w:lang w:val="en-US" w:eastAsia="en-US" w:bidi="en-US"/>
        </w:rPr>
        <w:t xml:space="preserve">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w</w:t>
      </w:r>
      <w:r>
        <w:rPr>
          <w:rFonts w:hint="eastAsia" w:ascii="微软雅黑" w:hAnsi="微软雅黑" w:eastAsia="微软雅黑" w:cs="微软雅黑"/>
          <w:spacing w:val="-2"/>
          <w:sz w:val="24"/>
          <w:szCs w:val="24"/>
          <w:lang w:val="en-US" w:eastAsia="en-US" w:bidi="en-US"/>
        </w:rPr>
        <w:t xml:space="preserve"> : Width magnification</w:t>
      </w:r>
      <w:r>
        <w:rPr>
          <w:rFonts w:hint="eastAsia" w:ascii="微软雅黑" w:hAnsi="微软雅黑" w:eastAsia="微软雅黑" w:cs="微软雅黑"/>
          <w:spacing w:val="-2"/>
          <w:sz w:val="24"/>
          <w:szCs w:val="24"/>
          <w:lang w:val="en-US" w:eastAsia="zh-CN" w:bidi="en-US"/>
        </w:rPr>
        <w:t>, from</w:t>
      </w:r>
      <w:r>
        <w:rPr>
          <w:rFonts w:hint="eastAsia" w:ascii="微软雅黑" w:hAnsi="微软雅黑" w:eastAsia="微软雅黑" w:cs="微软雅黑"/>
          <w:spacing w:val="-2"/>
          <w:sz w:val="24"/>
          <w:szCs w:val="24"/>
          <w:lang w:val="en-US"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1</w:t>
      </w:r>
      <w:r>
        <w:rPr>
          <w:rFonts w:hint="eastAsia" w:ascii="微软雅黑" w:hAnsi="微软雅黑" w:eastAsia="微软雅黑" w:cs="微软雅黑"/>
          <w:spacing w:val="13"/>
          <w:sz w:val="24"/>
          <w:szCs w:val="24"/>
          <w:lang w:val="en-US"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spacing w:val="13"/>
          <w:sz w:val="24"/>
          <w:szCs w:val="24"/>
          <w:lang w:val="en-US" w:eastAsia="zh-CN" w:bidi="en-US"/>
        </w:rPr>
        <w:t>to</w:t>
      </w:r>
      <w:r>
        <w:rPr>
          <w:rFonts w:hint="eastAsia" w:ascii="微软雅黑" w:hAnsi="微软雅黑" w:eastAsia="微软雅黑" w:cs="微软雅黑"/>
          <w:spacing w:val="13"/>
          <w:sz w:val="24"/>
          <w:szCs w:val="24"/>
          <w:lang w:val="en-US"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16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h</w:t>
      </w:r>
      <w:r>
        <w:rPr>
          <w:rFonts w:hint="eastAsia" w:ascii="微软雅黑" w:hAnsi="微软雅黑" w:eastAsia="微软雅黑" w:cs="微软雅黑"/>
          <w:spacing w:val="-1"/>
          <w:sz w:val="24"/>
          <w:szCs w:val="24"/>
          <w:lang w:val="en-US" w:eastAsia="en-US" w:bidi="en-US"/>
        </w:rPr>
        <w:t xml:space="preserve"> : High magnification,</w:t>
      </w:r>
      <w:r>
        <w:rPr>
          <w:rFonts w:hint="eastAsia" w:ascii="微软雅黑" w:hAnsi="微软雅黑" w:eastAsia="微软雅黑" w:cs="微软雅黑"/>
          <w:spacing w:val="-1"/>
          <w:sz w:val="24"/>
          <w:szCs w:val="24"/>
          <w:lang w:val="en-US" w:eastAsia="zh-CN" w:bidi="en-US"/>
        </w:rPr>
        <w:t xml:space="preserve"> from</w:t>
      </w:r>
      <w:r>
        <w:rPr>
          <w:rFonts w:hint="eastAsia" w:ascii="微软雅黑" w:hAnsi="微软雅黑" w:eastAsia="微软雅黑" w:cs="微软雅黑"/>
          <w:spacing w:val="-1"/>
          <w:sz w:val="24"/>
          <w:szCs w:val="24"/>
          <w:lang w:val="en-US"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1</w:t>
      </w:r>
      <w:r>
        <w:rPr>
          <w:rFonts w:hint="eastAsia" w:ascii="微软雅黑" w:hAnsi="微软雅黑" w:eastAsia="微软雅黑" w:cs="微软雅黑"/>
          <w:spacing w:val="14"/>
          <w:sz w:val="24"/>
          <w:szCs w:val="24"/>
          <w:lang w:val="en-US"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spacing w:val="14"/>
          <w:sz w:val="24"/>
          <w:szCs w:val="24"/>
          <w:lang w:val="en-US" w:eastAsia="zh-CN" w:bidi="en-US"/>
        </w:rPr>
        <w:t>to</w:t>
      </w:r>
      <w:r>
        <w:rPr>
          <w:rFonts w:hint="eastAsia" w:ascii="微软雅黑" w:hAnsi="微软雅黑" w:eastAsia="微软雅黑" w:cs="微软雅黑"/>
          <w:spacing w:val="14"/>
          <w:sz w:val="24"/>
          <w:szCs w:val="24"/>
          <w:lang w:val="en-US"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spacing w:val="-8"/>
          <w:sz w:val="24"/>
          <w:szCs w:val="24"/>
          <w:lang w:val="en-US" w:eastAsia="en-US" w:bidi="en-US"/>
        </w:rPr>
        <w:t>16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return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Refer to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CPCL programming command :SETMAG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 xml:space="preserve">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addSetbold(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BOLD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value)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16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eastAsia="zh-CN" w:bidi="en-US"/>
        </w:rPr>
        <w:t>Function：</w:t>
      </w:r>
      <w:r>
        <w:rPr>
          <w:rFonts w:hint="eastAsia" w:ascii="微软雅黑" w:hAnsi="微软雅黑" w:eastAsia="微软雅黑" w:cs="微软雅黑"/>
          <w:spacing w:val="-2"/>
          <w:kern w:val="0"/>
          <w:sz w:val="24"/>
          <w:szCs w:val="22"/>
          <w:lang w:eastAsia="en-US" w:bidi="en-US"/>
        </w:rPr>
        <w:t>Bold the resident font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eastAsia="en-US" w:bidi="en-US"/>
        </w:rPr>
        <w:t xml:space="preserve">Parameter :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value</w:t>
      </w:r>
      <w:r>
        <w:rPr>
          <w:rFonts w:hint="eastAsia" w:ascii="微软雅黑" w:hAnsi="微软雅黑" w:eastAsia="微软雅黑" w:cs="微软雅黑"/>
          <w:spacing w:val="5"/>
          <w:kern w:val="0"/>
          <w:sz w:val="24"/>
          <w:szCs w:val="22"/>
          <w:lang w:eastAsia="en-US" w:bidi="en-US"/>
        </w:rPr>
        <w:t xml:space="preserve"> : Bolded or not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1" w:after="0" w:line="360" w:lineRule="auto"/>
        <w:ind w:left="0" w:right="6116"/>
        <w:jc w:val="righ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BOLD{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0" w:after="0" w:line="360" w:lineRule="auto"/>
        <w:ind w:left="1426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i/>
          <w:color w:val="0000C0"/>
          <w:kern w:val="0"/>
          <w:sz w:val="25"/>
          <w:szCs w:val="22"/>
          <w:lang w:eastAsia="en-US" w:bidi="en-US"/>
        </w:rPr>
        <w:t>ON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kern w:val="0"/>
          <w:sz w:val="24"/>
          <w:szCs w:val="22"/>
          <w:lang w:eastAsia="en-US" w:bidi="en-US"/>
        </w:rPr>
        <w:t>"1"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63" w:after="0" w:line="360" w:lineRule="auto"/>
        <w:ind w:left="0" w:right="6187" w:firstLine="0"/>
        <w:jc w:val="righ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i/>
          <w:color w:val="0000C0"/>
          <w:w w:val="95"/>
          <w:kern w:val="0"/>
          <w:sz w:val="25"/>
          <w:szCs w:val="22"/>
          <w:lang w:eastAsia="en-US" w:bidi="en-US"/>
        </w:rPr>
        <w:t>OFF</w:t>
      </w:r>
      <w:r>
        <w:rPr>
          <w:rFonts w:hint="eastAsia" w:ascii="微软雅黑" w:hAnsi="微软雅黑" w:eastAsia="微软雅黑" w:cs="微软雅黑"/>
          <w:w w:val="95"/>
          <w:kern w:val="0"/>
          <w:sz w:val="24"/>
          <w:szCs w:val="22"/>
          <w:lang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w w:val="95"/>
          <w:kern w:val="0"/>
          <w:sz w:val="24"/>
          <w:szCs w:val="22"/>
          <w:lang w:eastAsia="en-US" w:bidi="en-US"/>
        </w:rPr>
        <w:t>"0"</w:t>
      </w:r>
      <w:r>
        <w:rPr>
          <w:rFonts w:hint="eastAsia" w:ascii="微软雅黑" w:hAnsi="微软雅黑" w:eastAsia="微软雅黑" w:cs="微软雅黑"/>
          <w:w w:val="95"/>
          <w:kern w:val="0"/>
          <w:sz w:val="24"/>
          <w:szCs w:val="22"/>
          <w:lang w:eastAsia="en-US" w:bidi="en-US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7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38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360" w:lineRule="auto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return : nul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l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360" w:lineRule="auto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2"/>
          <w:lang w:eastAsia="en-US" w:bidi="en-US"/>
        </w:rPr>
        <w:t xml:space="preserve">Refer to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: CPCL programming command :SETBOLD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32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32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4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1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addBarcode(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COMMAND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command,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>CPCLBARCODETYPE</w:t>
      </w:r>
      <w:r>
        <w:rPr>
          <w:rFonts w:hint="eastAsia" w:ascii="微软雅黑" w:hAnsi="微软雅黑" w:eastAsia="微软雅黑" w:cs="微软雅黑"/>
          <w:b/>
          <w:color w:val="7E0054"/>
          <w:spacing w:val="-53"/>
          <w:w w:val="105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type,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2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height,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Print barcodes in portrait and landscape orientation at the specified width and height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.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1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val="en-US" w:eastAsia="zh-CN" w:bidi="en-US"/>
        </w:rPr>
        <w:t>Overload methods :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val="en-US" w:eastAsia="zh-CN" w:bidi="en-US"/>
        </w:rPr>
        <w:t xml:space="preserve">①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addBarcode(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COMMAND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command,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CPCLBARCODETYPE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type,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width,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BARCODERATIO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ratio,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height,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val="en-US" w:eastAsia="zh-CN" w:bidi="en-US"/>
        </w:rPr>
        <w:t xml:space="preserve">②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addBarcode(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COMMAND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command,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CPCLBARCODETYPE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type,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height,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number,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offset,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3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val="en-US" w:eastAsia="zh-CN" w:bidi="en-US"/>
        </w:rPr>
        <w:t xml:space="preserve">③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addBarcode(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COMMAND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command,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CPCLBARCODETYPE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type,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width,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BARCODERATIO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ratio,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height,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number,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offset,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right="101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val="en-US" w:eastAsia="zh-CN" w:bidi="en-US"/>
        </w:rPr>
        <w:t xml:space="preserve">Parameter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Methods ①  and ②  do not have 'number' and 'offset', add barcode comments, the latter two add barcode comments automatically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.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4628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en-US" w:bidi="en-US"/>
        </w:rPr>
        <w:t>Parameter 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command : Printing in landscape or portrait orientation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.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4628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COMMAND{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32" w:right="3949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BARCODE("BARCODE") VBARCODE("VBARCODE")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82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type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barcode type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82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CPCLBARCODETYPE{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32" w:right="4906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 xml:space="preserve">CODE128("128")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32" w:right="4906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UPC_A("UPCA")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32" w:right="4906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UPC_E("UPCE") EAN_13("EAN13") EAN_8("EAN8")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32" w:right="4906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CODE39("39")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840" w:leftChars="0" w:right="0" w:firstLine="720" w:firstLineChars="300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 xml:space="preserve">CODE93("93")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840" w:leftChars="0" w:right="0" w:firstLine="720" w:firstLineChars="3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CODABAR("CODABAR")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width : Width of narrow barcode strip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ratio : The ratio of the width of the barcode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BARCODERATIO{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left="1680" w:leftChars="0" w:right="0" w:firstLine="2160" w:firstLineChars="9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Wide and narrow proportions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3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Point0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"0"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),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1.5:1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"1"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2.0:1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75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2.5:1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Point3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"3"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3.0:1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Point4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"4"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3.5:1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Point20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"20"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2.0:1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"21"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2.1:1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3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"22"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2.2:1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1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Point23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"23"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2.3:1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28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Point24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"24"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2.4:1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Point25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"25"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2.5:1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Point26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"26"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2.6:1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Point27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"27"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2.7:1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Point28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"28"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2.8:1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Point29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"29"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2.9:1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3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Point30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"30"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3.0:1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pacing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height</w:t>
      </w:r>
      <w:r>
        <w:rPr>
          <w:rFonts w:hint="eastAsia" w:ascii="微软雅黑" w:hAnsi="微软雅黑" w:eastAsia="微软雅黑" w:cs="微软雅黑"/>
          <w:spacing w:val="2"/>
          <w:sz w:val="24"/>
          <w:szCs w:val="24"/>
          <w:lang w:val="en-US"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spacing w:val="2"/>
          <w:sz w:val="24"/>
          <w:szCs w:val="24"/>
          <w:lang w:val="en-US" w:eastAsia="zh-CN" w:bidi="en-US"/>
        </w:rPr>
        <w:t>the height of barcode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x</w:t>
      </w:r>
      <w:r>
        <w:rPr>
          <w:rFonts w:hint="eastAsia" w:ascii="微软雅黑" w:hAnsi="微软雅黑" w:eastAsia="微软雅黑" w:cs="微软雅黑"/>
          <w:spacing w:val="3"/>
          <w:sz w:val="24"/>
          <w:szCs w:val="24"/>
          <w:lang w:val="en-US" w:eastAsia="en-US" w:bidi="en-US"/>
        </w:rPr>
        <w:t xml:space="preserve"> : Horizontal starting position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</w:t>
      </w:r>
      <w:r>
        <w:rPr>
          <w:rFonts w:hint="eastAsia" w:ascii="微软雅黑" w:hAnsi="微软雅黑" w:eastAsia="微软雅黑" w:cs="微软雅黑"/>
          <w:spacing w:val="4"/>
          <w:sz w:val="24"/>
          <w:szCs w:val="24"/>
          <w:lang w:val="en-US" w:eastAsia="en-US" w:bidi="en-US"/>
        </w:rPr>
        <w:t xml:space="preserve"> : Vertical starting position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3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number : Font number to be used when annotating barcodes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3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offset : offset of text from barcode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3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text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Barcode content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return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 :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6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CPCL programming command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BARCODE</w:t>
      </w: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addBarcodeText(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offset)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Adding barcode comments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Parameter :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font : Font number to be used when annotating barcodes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offset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: Unit offset of text from barcode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Related methods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: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addBarcodeTextOff()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 ; Disable comments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Refer to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 xml:space="preserve"> CPCL programming command :BARCODE-TEXT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addBQrcode(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QRCODE_LEVEL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level,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MODE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mode,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n,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u,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2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 QRcode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Overload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addBQrcode(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QRCODE_LEVEL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level,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MODE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mode,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S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elect default u and n to print barcodes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0" w:right="5806"/>
        <w:jc w:val="both"/>
        <w:textAlignment w:val="auto"/>
        <w:rPr>
          <w:rFonts w:hint="default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Parameter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both"/>
        <w:textAlignment w:val="auto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en-US"/>
        </w:rPr>
        <w:t>level : QR code error correction level.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both"/>
        <w:textAlignment w:val="auto"/>
        <w:rPr>
          <w:rFonts w:hint="default" w:ascii="微软雅黑" w:hAnsi="微软雅黑" w:eastAsia="微软雅黑" w:cs="微软雅黑"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en-US"/>
        </w:rPr>
        <w:t>mode : Input mode.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both"/>
        <w:textAlignment w:val="auto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en-US" w:bidi="en-US"/>
        </w:rPr>
        <w:t>x : Horizontal starting position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both"/>
        <w:textAlignment w:val="auto"/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en-US" w:bidi="en-US"/>
        </w:rPr>
        <w:t>y : Vertical starting position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2683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n : QR Code Specification number,1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or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 2，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default: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2683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u : 模块的宽度/高度 1-32，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default: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 6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2683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text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barcode content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3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Related methods :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addVBQrcode(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QRCODE_LEVEL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level,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MODE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mode,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n,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u,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addVBQrcode(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QRCODE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7E0054"/>
          <w:w w:val="105"/>
          <w:kern w:val="0"/>
          <w:sz w:val="29"/>
          <w:szCs w:val="22"/>
          <w:u w:val="none"/>
          <w:lang w:val="en-US" w:eastAsia="zh-CN" w:bidi="en-US"/>
        </w:rPr>
        <w:t>_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LEVEL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level,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MODE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mode,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Print the QR code in portrait orientation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 :QR Code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addBox(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thickness)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Prints a rectangle of the specified line width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b/>
          <w:kern w:val="0"/>
          <w:sz w:val="21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Parameter 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 : X-coordinate in the top left corner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 : Y-coordinate in the top left corner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xend : X-coordinate in the lower right corn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yend : Y-coordinate in the lower right corner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thickness : Width of line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return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BOX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addLine(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width)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en-US" w:bidi="en-US"/>
        </w:rPr>
        <w:t xml:space="preserve"> : Print lines of any length, width and angular orientation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 xml:space="preserve">Parameter 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 : X-coordinate of the starting point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 : Y-coordinate of the starting point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xend : X-coordinate in the lower right corner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yend : Y-coordinate in the lower right corner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width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 : Width of line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right="0"/>
        <w:jc w:val="both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return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command:LINE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addInverseLine(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width)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3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To draw the inverse area, add the content first and then the inverse area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 xml:space="preserve">Parameter 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x : X-coordinate of the starting point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 : Y-coordinate of the starting point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xend : X-coordinate of the termination point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yend : Y-coordinate of the termination point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width : Height of counter-coloured area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after="0" w:line="360" w:lineRule="auto"/>
        <w:ind w:left="0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Refer to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 xml:space="preserve"> CPCL programming command:INVERSE-LINE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addEGraphics(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nWidth,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Bitmap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bitmap)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打印bitmap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image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822" w:right="5906" w:hanging="661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>Parameter :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x : Horizontal starting position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 : Vertical starting position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290" w:firstLineChars="1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nWidth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: Image width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(dots)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240" w:firstLineChars="1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bitmap : Image source file or path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Related methods</w:t>
      </w:r>
      <w:r>
        <w:rPr>
          <w:rFonts w:hint="eastAsia" w:ascii="微软雅黑" w:hAnsi="微软雅黑" w:eastAsia="微软雅黑" w:cs="微软雅黑"/>
          <w:b/>
          <w:spacing w:val="51"/>
          <w:kern w:val="0"/>
          <w:sz w:val="24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ab/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v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addCGraphics(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nWidth,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Bitmap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bitmap) 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Print the bitmap image with the same parameters as above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command:GRAPHICS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addJustification(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ALIGNMENT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align)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Control the alignment 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Overload methods</w:t>
      </w:r>
      <w:r>
        <w:rPr>
          <w:rFonts w:hint="eastAsia" w:ascii="微软雅黑" w:hAnsi="微软雅黑" w:eastAsia="微软雅黑" w:cs="微软雅黑"/>
          <w:b/>
          <w:spacing w:val="51"/>
          <w:kern w:val="0"/>
          <w:sz w:val="24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: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addJustification(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ALIGNMENT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align,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spacing w:val="-3"/>
          <w:kern w:val="0"/>
          <w:sz w:val="24"/>
          <w:szCs w:val="22"/>
          <w:lang w:eastAsia="en-US" w:bidi="en-US"/>
        </w:rPr>
        <w:t xml:space="preserve">end)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Control the alignment of the fields according to their width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.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Parameter :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align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: Alignment method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426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ALIGNMENT{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68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CENTER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"CENTER"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68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LEFT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"LEFT"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68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RIGHT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"RIGHT"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end : End point of alignment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7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command:JUSTIFICATION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addPagewidth(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width)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Set the width of the page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Parameter :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width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: width of the page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command:PAGE-WIDTH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addSpeed(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CPCLSPEED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level)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16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Setting print speed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Parameter :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level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: Speed grade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enum CPCLSPEED{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SPEED0("0")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SPEED1("1")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SPEED2("2")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SPEED3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"3"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SPEED4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"4"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SPEED5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"5"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CPCL programming command: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en-US" w:bidi="en-US"/>
        </w:rPr>
        <w:t>SPEED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addBeep(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beep_length)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Make the buzzer sound for a given length of time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Parameter :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beep_length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: Beep duration in 1/8 second increments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CPCL programming command: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en-US" w:bidi="en-US"/>
        </w:rPr>
        <w:t>BEEP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addQueryPrinterStatus 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Query the current status of the printer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1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Parameter 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1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return : 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textAlignment w:val="auto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w w:val="105"/>
          <w:sz w:val="29"/>
          <w:szCs w:val="29"/>
          <w:lang w:val="en-US" w:eastAsia="zh-CN" w:bidi="en-US"/>
        </w:rPr>
        <w:t>addGapSense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Set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check label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Parameter :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return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GAP-SENSE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w w:val="105"/>
          <w:sz w:val="29"/>
          <w:szCs w:val="29"/>
          <w:lang w:val="en-US" w:eastAsia="zh-CN" w:bidi="en-US"/>
        </w:rPr>
        <w:t>addBarSense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Set detection right black mark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Parameter :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return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BAR-SENSE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textAlignment w:val="auto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textAlignment w:val="auto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w w:val="105"/>
          <w:sz w:val="29"/>
          <w:szCs w:val="29"/>
          <w:lang w:val="en-US" w:eastAsia="zh-CN" w:bidi="en-US"/>
        </w:rPr>
        <w:t>addBarSenseLeft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Function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Set detection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left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 black mark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Parameter :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return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null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Refer to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 programming command: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BAR-SENSE LEFT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textAlignment w:val="auto"/>
        <w:rPr>
          <w:rFonts w:hint="eastAsia" w:ascii="微软雅黑" w:hAnsi="微软雅黑" w:eastAsia="微软雅黑" w:cs="微软雅黑"/>
        </w:rPr>
      </w:pPr>
    </w:p>
    <w:sectPr>
      <w:pgSz w:w="11910" w:h="16850"/>
      <w:pgMar w:top="1500" w:right="1680" w:bottom="280" w:left="16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35CEF"/>
    <w:rsid w:val="01882BAA"/>
    <w:rsid w:val="01D207A2"/>
    <w:rsid w:val="07465754"/>
    <w:rsid w:val="1D005BEB"/>
    <w:rsid w:val="1FF8713D"/>
    <w:rsid w:val="240E0524"/>
    <w:rsid w:val="25C35CEF"/>
    <w:rsid w:val="29CC0167"/>
    <w:rsid w:val="2B9918B8"/>
    <w:rsid w:val="30026428"/>
    <w:rsid w:val="36EA3D91"/>
    <w:rsid w:val="39AB646F"/>
    <w:rsid w:val="3D9A5F0A"/>
    <w:rsid w:val="3E31710D"/>
    <w:rsid w:val="59A35369"/>
    <w:rsid w:val="5B4A1051"/>
    <w:rsid w:val="75377774"/>
    <w:rsid w:val="7AF1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2021-05-26T11:18:00Z</dcterms:created>
  <dc:creator>Nolan</dc:creator>
  <cp:lastModifiedBy>郑进波</cp:lastModifiedBy>
  <dcterms:modified xsi:type="dcterms:W3CDTF">2021-11-03T05:25:05Z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D9E79CF5EF7042D4A054EAB09C1C2761</vt:lpwstr>
  </property>
</Properties>
</file>